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63" w:rsidRPr="003D14AA" w:rsidRDefault="00685463" w:rsidP="00B0259E">
      <w:pPr>
        <w:pStyle w:val="2"/>
        <w:ind w:left="0"/>
      </w:pPr>
      <w:r w:rsidRPr="003D14AA">
        <w:t>Поря</w:t>
      </w:r>
      <w:r>
        <w:t>док оценки и ранжирования предложений</w:t>
      </w:r>
      <w:r w:rsidRPr="003D14AA">
        <w:t xml:space="preserve">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685463" w:rsidRPr="003D14AA" w:rsidRDefault="00685463" w:rsidP="00B0259E">
      <w:pPr>
        <w:jc w:val="center"/>
      </w:pPr>
    </w:p>
    <w:p w:rsidR="00685463" w:rsidRPr="003D14AA" w:rsidRDefault="00685463" w:rsidP="00B0259E">
      <w:pPr>
        <w:rPr>
          <w:b/>
        </w:rPr>
      </w:pPr>
      <w:bookmarkStart w:id="0" w:name="_Ref55304422"/>
      <w:r w:rsidRPr="003D14AA">
        <w:rPr>
          <w:b/>
        </w:rPr>
        <w:t xml:space="preserve">Наименование закупки: </w:t>
      </w:r>
    </w:p>
    <w:p w:rsidR="00685463" w:rsidRPr="007E1ADD" w:rsidRDefault="00B0259E" w:rsidP="00B0259E">
      <w:pPr>
        <w:pStyle w:val="2"/>
        <w:ind w:left="0"/>
        <w:jc w:val="left"/>
      </w:pPr>
      <w:r>
        <w:t>К</w:t>
      </w:r>
      <w:r w:rsidR="00753B5D" w:rsidRPr="00753B5D">
        <w:t>апитальный ремонт водогрейного котла КВГМ-100 ст. №5</w:t>
      </w:r>
      <w:r w:rsidR="00753B5D">
        <w:t xml:space="preserve"> </w:t>
      </w:r>
      <w:r w:rsidR="00685463" w:rsidRPr="007E1ADD">
        <w:t xml:space="preserve">Петрозаводской ТЭЦ </w:t>
      </w:r>
    </w:p>
    <w:p w:rsidR="00685463" w:rsidRPr="003D14AA" w:rsidRDefault="00685463" w:rsidP="00B0259E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jc w:val="left"/>
        <w:rPr>
          <w:b/>
          <w:snapToGrid/>
          <w:sz w:val="24"/>
          <w:szCs w:val="24"/>
        </w:rPr>
      </w:pPr>
    </w:p>
    <w:p w:rsidR="00685463" w:rsidRPr="003D14AA" w:rsidRDefault="00685463" w:rsidP="00B0259E">
      <w:pPr>
        <w:pStyle w:val="a3"/>
        <w:numPr>
          <w:ilvl w:val="3"/>
          <w:numId w:val="0"/>
        </w:numPr>
        <w:tabs>
          <w:tab w:val="num" w:pos="-4678"/>
        </w:tabs>
        <w:spacing w:line="240" w:lineRule="auto"/>
        <w:jc w:val="left"/>
        <w:rPr>
          <w:sz w:val="24"/>
          <w:szCs w:val="24"/>
        </w:rPr>
      </w:pPr>
      <w:r w:rsidRPr="003D14AA">
        <w:rPr>
          <w:b/>
          <w:sz w:val="24"/>
          <w:szCs w:val="24"/>
        </w:rPr>
        <w:t>Номер закупки по ГКПЗ: 3100/2.1-</w:t>
      </w:r>
      <w:r w:rsidR="00753B5D">
        <w:rPr>
          <w:b/>
          <w:sz w:val="24"/>
          <w:szCs w:val="24"/>
        </w:rPr>
        <w:t>1704</w:t>
      </w:r>
    </w:p>
    <w:p w:rsidR="00685463" w:rsidRPr="003D14AA" w:rsidRDefault="00685463" w:rsidP="00685463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685463" w:rsidRPr="003D14AA" w:rsidRDefault="00685463" w:rsidP="00685463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ab/>
        <w:t xml:space="preserve">При проведении оценки Предложений провести их </w:t>
      </w:r>
      <w:proofErr w:type="gramStart"/>
      <w:r w:rsidRPr="003D14AA">
        <w:rPr>
          <w:sz w:val="24"/>
          <w:szCs w:val="24"/>
        </w:rPr>
        <w:t>ранжирование</w:t>
      </w:r>
      <w:proofErr w:type="gramEnd"/>
      <w:r w:rsidRPr="003D14AA">
        <w:rPr>
          <w:sz w:val="24"/>
          <w:szCs w:val="24"/>
        </w:rPr>
        <w:t xml:space="preserve"> по степени предпочтительности исходя из следующих критериев:</w:t>
      </w:r>
      <w:bookmarkEnd w:id="0"/>
    </w:p>
    <w:p w:rsidR="00685463" w:rsidRPr="003D14AA" w:rsidRDefault="00685463" w:rsidP="00685463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Срок и график выполнения работ;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Гарантийные обязательства;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Технологические и организационно-технические предложения по ремонту;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Стоимость выполнения работ;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Соответствие стоимости требованиям системы ценообразования, принятой в ОАО «ТГК-1»;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Лучшее предложение по результатам применения значений коэффициентов индексации пересчета в текущие цены;</w:t>
      </w:r>
    </w:p>
    <w:p w:rsidR="00685463" w:rsidRPr="003D14AA" w:rsidRDefault="00685463" w:rsidP="0068546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Наиболее выгодные условия оплаты.</w:t>
      </w:r>
    </w:p>
    <w:p w:rsidR="00685463" w:rsidRPr="003D14AA" w:rsidRDefault="00685463" w:rsidP="00685463">
      <w:pPr>
        <w:pStyle w:val="a3"/>
        <w:tabs>
          <w:tab w:val="clear" w:pos="1134"/>
        </w:tabs>
        <w:spacing w:line="240" w:lineRule="auto"/>
        <w:rPr>
          <w:sz w:val="24"/>
          <w:szCs w:val="24"/>
        </w:rPr>
      </w:pPr>
    </w:p>
    <w:p w:rsidR="00685463" w:rsidRPr="003D14AA" w:rsidRDefault="00685463" w:rsidP="00685463">
      <w:pPr>
        <w:pStyle w:val="a3"/>
        <w:tabs>
          <w:tab w:val="clear" w:pos="1134"/>
        </w:tabs>
        <w:spacing w:line="240" w:lineRule="auto"/>
        <w:rPr>
          <w:sz w:val="24"/>
          <w:szCs w:val="24"/>
        </w:rPr>
      </w:pPr>
    </w:p>
    <w:p w:rsidR="00685463" w:rsidRPr="003D14AA" w:rsidRDefault="00685463" w:rsidP="00685463">
      <w:pPr>
        <w:pStyle w:val="a3"/>
        <w:tabs>
          <w:tab w:val="clear" w:pos="1134"/>
        </w:tabs>
        <w:spacing w:line="240" w:lineRule="auto"/>
        <w:rPr>
          <w:sz w:val="24"/>
          <w:szCs w:val="24"/>
        </w:rPr>
      </w:pPr>
    </w:p>
    <w:p w:rsidR="00685463" w:rsidRPr="003D14AA" w:rsidRDefault="00685463" w:rsidP="00685463">
      <w:pPr>
        <w:tabs>
          <w:tab w:val="num" w:pos="540"/>
        </w:tabs>
      </w:pPr>
      <w:r w:rsidRPr="003D14AA">
        <w:tab/>
        <w:t xml:space="preserve">Директор Петрозаводской ТЭЦ </w:t>
      </w:r>
    </w:p>
    <w:p w:rsidR="00685463" w:rsidRPr="003D14AA" w:rsidRDefault="00685463" w:rsidP="00685463">
      <w:pPr>
        <w:tabs>
          <w:tab w:val="num" w:pos="540"/>
        </w:tabs>
      </w:pPr>
      <w:r w:rsidRPr="003D14AA">
        <w:tab/>
        <w:t>филиала «Карельский» ОАО «ТГК-1»     ______________________ /Вдовиченко А.Г./</w:t>
      </w:r>
    </w:p>
    <w:p w:rsidR="00685463" w:rsidRPr="003D14AA" w:rsidRDefault="00685463" w:rsidP="00685463">
      <w:pPr>
        <w:tabs>
          <w:tab w:val="num" w:pos="540"/>
        </w:tabs>
        <w:rPr>
          <w:vertAlign w:val="superscript"/>
        </w:rPr>
      </w:pP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</w:p>
    <w:p w:rsidR="00685463" w:rsidRPr="003D14AA" w:rsidRDefault="00685463" w:rsidP="00685463">
      <w:pPr>
        <w:tabs>
          <w:tab w:val="num" w:pos="540"/>
        </w:tabs>
        <w:ind w:left="540"/>
      </w:pPr>
      <w:r w:rsidRPr="003D14AA">
        <w:t xml:space="preserve">Главный инженер Петрозаводской ТЭЦ </w:t>
      </w:r>
    </w:p>
    <w:p w:rsidR="00685463" w:rsidRPr="003D14AA" w:rsidRDefault="00685463" w:rsidP="00685463">
      <w:pPr>
        <w:tabs>
          <w:tab w:val="num" w:pos="540"/>
        </w:tabs>
        <w:ind w:left="540"/>
      </w:pPr>
      <w:r w:rsidRPr="003D14AA">
        <w:t>филиала «Карельский» ОАО «ТГК-1»      ______________________ /Карпов В.А./</w:t>
      </w:r>
    </w:p>
    <w:p w:rsidR="00AB52B8" w:rsidRDefault="00AB52B8"/>
    <w:sectPr w:rsidR="00AB52B8" w:rsidSect="00AB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463"/>
    <w:rsid w:val="003A7169"/>
    <w:rsid w:val="005310EB"/>
    <w:rsid w:val="00685463"/>
    <w:rsid w:val="0069140B"/>
    <w:rsid w:val="00753B5D"/>
    <w:rsid w:val="00AA7B4E"/>
    <w:rsid w:val="00AB52B8"/>
    <w:rsid w:val="00B0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8546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2">
    <w:name w:val="Body Text Indent 2"/>
    <w:basedOn w:val="a"/>
    <w:link w:val="20"/>
    <w:rsid w:val="00685463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854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0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0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1129</Characters>
  <Application>Microsoft Office Word</Application>
  <DocSecurity>0</DocSecurity>
  <Lines>9</Lines>
  <Paragraphs>2</Paragraphs>
  <ScaleCrop>false</ScaleCrop>
  <Company>TGC1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6</cp:revision>
  <cp:lastPrinted>2011-09-27T07:43:00Z</cp:lastPrinted>
  <dcterms:created xsi:type="dcterms:W3CDTF">2011-09-23T06:14:00Z</dcterms:created>
  <dcterms:modified xsi:type="dcterms:W3CDTF">2012-02-17T11:36:00Z</dcterms:modified>
</cp:coreProperties>
</file>